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40" w:lineRule="auto"/>
        <w:ind w:left="520"/>
        <w:rPr>
          <w:rFonts w:ascii="Times New Roman" w:hAnsi="Times New Roman" w:cs="Times New Roman"/>
          <w:sz w:val="24"/>
          <w:szCs w:val="24"/>
        </w:rPr>
      </w:pPr>
      <w:bookmarkStart w:id="0" w:name="page1"/>
      <w:bookmarkEnd w:id="0"/>
      <w:r>
        <w:rPr>
          <w:noProof/>
        </w:rPr>
        <w:pict>
          <v:rect id="_x0000_s1026" style="position:absolute;left:0;text-align:left;margin-left:0;margin-top:0;width:95.05pt;height:839.65pt;z-index:-251658240;mso-position-horizontal-relative:page;mso-position-vertical-relative:page" o:allowincell="f" fillcolor="#c00000" stroked="f">
            <w10:wrap anchorx="page" anchory="page"/>
          </v:rect>
        </w:pict>
      </w:r>
      <w:r>
        <w:rPr>
          <w:rFonts w:ascii="Times New Roman" w:hAnsi="Times New Roman" w:cs="Times New Roman"/>
          <w:b/>
          <w:bCs/>
          <w:sz w:val="24"/>
          <w:szCs w:val="24"/>
        </w:rPr>
        <w:t>ТЕРРИТОРИАЛЬНЫЕ СМЕТНЫЕ НОРМАТИВЫ</w:t>
      </w: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027" style="position:absolute;margin-left:-176pt;margin-top:28.65pt;width:595.3pt;height:31.2pt;z-index:-251657216;mso-position-horizontal-relative:text;mso-position-vertical-relative:text" o:allowincell="f" fillcolor="#d12421" stroked="f"/>
        </w:pict>
      </w:r>
      <w:r>
        <w:rPr>
          <w:noProof/>
        </w:rPr>
        <w:pict>
          <v:line id="_x0000_s1028" style="position:absolute;z-index:-251656192;mso-position-horizontal-relative:text;mso-position-vertical-relative:text" from="-176pt,27.15pt" to="-176pt,61.35pt" o:allowincell="f" strokecolor="white" strokeweight="3pt"/>
        </w:pict>
      </w:r>
      <w:r>
        <w:rPr>
          <w:noProof/>
        </w:rPr>
        <w:pict>
          <v:line id="_x0000_s1029" style="position:absolute;z-index:-251655168;mso-position-horizontal-relative:text;mso-position-vertical-relative:text" from="419.3pt,27.15pt" to="419.3pt,61.35pt" o:allowincell="f" strokecolor="white" strokeweight="3pt"/>
        </w:pict>
      </w:r>
      <w:r>
        <w:rPr>
          <w:noProof/>
        </w:rPr>
        <w:pict>
          <v:line id="_x0000_s1030" style="position:absolute;z-index:-251654144;mso-position-horizontal-relative:text;mso-position-vertical-relative:text" from="-176pt,28.65pt" to="419.3pt,28.65pt" o:allowincell="f" strokecolor="white" strokeweight="3pt"/>
        </w:pict>
      </w:r>
      <w:r>
        <w:rPr>
          <w:noProof/>
        </w:rPr>
        <w:pict>
          <v:line id="_x0000_s1031" style="position:absolute;z-index:-251653120;mso-position-horizontal-relative:text;mso-position-vertical-relative:text" from="-176pt,59.85pt" to="419.3pt,59.85pt" o:allowincell="f" strokecolor="white" strokeweight="3pt"/>
        </w:pict>
      </w: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9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0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ТЕР 81-02-19-2001</w:t>
      </w: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34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overflowPunct w:val="0"/>
        <w:autoSpaceDE w:val="0"/>
        <w:autoSpaceDN w:val="0"/>
        <w:adjustRightInd w:val="0"/>
        <w:spacing w:after="0" w:line="222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ТЕРРИТОРИАЛЬНЫЕ ЕДИНИЧНЫЕ РАСЦЕНКИ НА СТРОИТЕЛЬНЫЕ И СПЕЦИАЛЬНЫЕ СТРОИТЕЛЬНЫЕ РАБОТЫ</w:t>
      </w: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364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2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48"/>
          <w:szCs w:val="48"/>
        </w:rPr>
        <w:t>ТЕР</w:t>
      </w:r>
      <w:r>
        <w:rPr>
          <w:rFonts w:ascii="Courier New" w:hAnsi="Courier New" w:cs="Courier New"/>
          <w:b/>
          <w:bCs/>
          <w:sz w:val="48"/>
          <w:szCs w:val="48"/>
        </w:rPr>
        <w:t>-</w:t>
      </w:r>
      <w:r>
        <w:rPr>
          <w:rFonts w:ascii="Times New Roman" w:hAnsi="Times New Roman" w:cs="Times New Roman"/>
          <w:b/>
          <w:bCs/>
          <w:sz w:val="48"/>
          <w:szCs w:val="48"/>
        </w:rPr>
        <w:t>2001</w:t>
      </w: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7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СМОЛЕНСКАЯ ОБЛАСТЬ</w:t>
      </w: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3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5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Часть 19</w:t>
      </w: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1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overflowPunct w:val="0"/>
        <w:autoSpaceDE w:val="0"/>
        <w:autoSpaceDN w:val="0"/>
        <w:adjustRightInd w:val="0"/>
        <w:spacing w:after="0" w:line="219" w:lineRule="auto"/>
        <w:ind w:left="2080" w:right="200" w:hanging="185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35"/>
          <w:szCs w:val="35"/>
        </w:rPr>
        <w:t>ГАЗОСНАБЖЕНИЕ - ВНУТРЕННИЕ УСТРОЙСТВА</w:t>
      </w: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032" style="position:absolute;margin-left:-176pt;margin-top:251.8pt;width:593.75pt;height:31.2pt;z-index:-251652096;mso-position-horizontal-relative:text;mso-position-vertical-relative:text" o:allowincell="f" fillcolor="#d12421" stroked="f"/>
        </w:pict>
      </w:r>
      <w:r>
        <w:rPr>
          <w:noProof/>
        </w:rPr>
        <w:pict>
          <v:line id="_x0000_s1033" style="position:absolute;z-index:-251651072;mso-position-horizontal-relative:text;mso-position-vertical-relative:text" from="-176pt,250.3pt" to="-176pt,284.5pt" o:allowincell="f" strokecolor="white" strokeweight="3pt"/>
        </w:pict>
      </w:r>
      <w:r>
        <w:rPr>
          <w:noProof/>
        </w:rPr>
        <w:pict>
          <v:line id="_x0000_s1034" style="position:absolute;z-index:-251650048;mso-position-horizontal-relative:text;mso-position-vertical-relative:text" from="417.75pt,250.3pt" to="417.75pt,284.5pt" o:allowincell="f" strokecolor="white" strokeweight="3pt"/>
        </w:pict>
      </w:r>
      <w:r>
        <w:rPr>
          <w:noProof/>
        </w:rPr>
        <w:pict>
          <v:line id="_x0000_s1035" style="position:absolute;z-index:-251649024;mso-position-horizontal-relative:text;mso-position-vertical-relative:text" from="-176pt,251.8pt" to="419.25pt,251.8pt" o:allowincell="f" strokecolor="white" strokeweight="3pt"/>
        </w:pict>
      </w:r>
      <w:r>
        <w:rPr>
          <w:noProof/>
        </w:rPr>
        <w:pict>
          <v:line id="_x0000_s1036" style="position:absolute;z-index:-251648000;mso-position-horizontal-relative:text;mso-position-vertical-relative:text" from="-176pt,283pt" to="419.25pt,283pt" o:allowincell="f" strokecolor="white" strokeweight="3pt"/>
        </w:pict>
      </w: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1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4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FFFFFF"/>
          <w:sz w:val="28"/>
          <w:szCs w:val="28"/>
        </w:rPr>
        <w:t>ИЗДАНИЕ ОФИЦИАЛЬНОЕ</w:t>
      </w: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8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7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Смоленск 2014</w:t>
      </w:r>
    </w:p>
    <w:p w:rsidR="00000000" w:rsidRDefault="00030B0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0" w:h="16838"/>
          <w:pgMar w:top="1361" w:right="1700" w:bottom="940" w:left="3520" w:header="720" w:footer="720" w:gutter="0"/>
          <w:cols w:space="720" w:equalWidth="0">
            <w:col w:w="6680"/>
          </w:cols>
          <w:noEndnote/>
        </w:sectPr>
      </w:pP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020"/>
        <w:rPr>
          <w:rFonts w:ascii="Times New Roman" w:hAnsi="Times New Roman" w:cs="Times New Roman"/>
          <w:sz w:val="24"/>
          <w:szCs w:val="24"/>
        </w:rPr>
      </w:pPr>
      <w:bookmarkStart w:id="1" w:name="page3"/>
      <w:bookmarkEnd w:id="1"/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ТЕРРИТОРИАЛЬНЫЕ СМЕТНЫЕ НОРМАТИВЫ</w:t>
      </w: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38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overflowPunct w:val="0"/>
        <w:autoSpaceDE w:val="0"/>
        <w:autoSpaceDN w:val="0"/>
        <w:adjustRightInd w:val="0"/>
        <w:spacing w:after="0" w:line="222" w:lineRule="auto"/>
        <w:ind w:left="600" w:right="6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ТЕРРИТОРИАЛЬНЫЕ ЕДИНИЧНЫЕ РАСЦЕНКИ НА СТРОИТЕЛЬНЫЕ И СПЕЦИАЛЬНЫЕ СТРОИТЕЛЬНЫЕ РАБОТЫ</w:t>
      </w: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364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6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ТЕР 81-02-19-2001</w:t>
      </w: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39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9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СМОЛЕНСКАЯ ОБЛАСТЬ</w:t>
      </w: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33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40" w:lineRule="auto"/>
        <w:ind w:left="31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Часть 19</w:t>
      </w: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37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31"/>
          <w:szCs w:val="31"/>
        </w:rPr>
        <w:t>ГАЗОСНАБЖЕНИЕ - ВНУТРЕННИЕ УСТРОЙСТВА</w:t>
      </w: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35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6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Издание официальное</w:t>
      </w: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1131" w:right="1900" w:bottom="1440" w:left="2100" w:header="720" w:footer="720" w:gutter="0"/>
          <w:cols w:space="720" w:equalWidth="0">
            <w:col w:w="7900"/>
          </w:cols>
          <w:noEndnote/>
        </w:sectPr>
      </w:pP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36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9"/>
          <w:szCs w:val="19"/>
        </w:rPr>
        <w:t>Смоленск 2014</w:t>
      </w: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1131" w:right="5280" w:bottom="1440" w:left="5280" w:header="720" w:footer="720" w:gutter="0"/>
          <w:cols w:space="720" w:equalWidth="0">
            <w:col w:w="1340"/>
          </w:cols>
          <w:noEndnote/>
        </w:sectPr>
      </w:pPr>
    </w:p>
    <w:p w:rsidR="00000000" w:rsidRDefault="00030B0B">
      <w:pPr>
        <w:pStyle w:val="a0"/>
        <w:widowControl w:val="0"/>
        <w:overflowPunct w:val="0"/>
        <w:autoSpaceDE w:val="0"/>
        <w:autoSpaceDN w:val="0"/>
        <w:adjustRightInd w:val="0"/>
        <w:spacing w:after="0" w:line="221" w:lineRule="auto"/>
        <w:rPr>
          <w:rFonts w:ascii="Times New Roman" w:hAnsi="Times New Roman" w:cs="Times New Roman"/>
          <w:sz w:val="24"/>
          <w:szCs w:val="24"/>
        </w:rPr>
      </w:pPr>
      <w:bookmarkStart w:id="2" w:name="page5"/>
      <w:bookmarkEnd w:id="2"/>
      <w:r>
        <w:rPr>
          <w:rFonts w:ascii="Times New Roman" w:hAnsi="Times New Roman" w:cs="Times New Roman"/>
          <w:b/>
          <w:bCs/>
          <w:sz w:val="20"/>
          <w:szCs w:val="20"/>
        </w:rPr>
        <w:lastRenderedPageBreak/>
        <w:t>Территориальные сметные нормативы.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Территориальные единичные расценки на строительные и специальные строительные работы. Смоленская область ТЕР 81-02-19-2001 Часть 19. Газоснабжение - внутренние устройства</w:t>
      </w: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Смоленск, 2014 – 9 стр.</w:t>
      </w: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7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overflowPunct w:val="0"/>
        <w:autoSpaceDE w:val="0"/>
        <w:autoSpaceDN w:val="0"/>
        <w:adjustRightInd w:val="0"/>
        <w:spacing w:after="0" w:line="223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Территориальные сметные нормативы. Территориальные единичны</w:t>
      </w:r>
      <w:r>
        <w:rPr>
          <w:rFonts w:ascii="Times New Roman" w:hAnsi="Times New Roman" w:cs="Times New Roman"/>
          <w:sz w:val="20"/>
          <w:szCs w:val="20"/>
        </w:rPr>
        <w:t>е расценки на строительные и специальные строительные работы (далее – ТЕР) предназначены для определения затрат при выполнении строительных работ и составления на их основе сметных расчетов (смет) на производство указанных работ.</w:t>
      </w: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1183" w:right="1120" w:bottom="1440" w:left="1140" w:header="720" w:footer="720" w:gutter="0"/>
          <w:cols w:space="720" w:equalWidth="0">
            <w:col w:w="9640"/>
          </w:cols>
          <w:noEndnote/>
        </w:sectPr>
      </w:pPr>
    </w:p>
    <w:p w:rsidR="00000000" w:rsidRDefault="00030B0B">
      <w:pPr>
        <w:pStyle w:val="a0"/>
        <w:widowControl w:val="0"/>
        <w:overflowPunct w:val="0"/>
        <w:autoSpaceDE w:val="0"/>
        <w:autoSpaceDN w:val="0"/>
        <w:adjustRightInd w:val="0"/>
        <w:spacing w:after="0" w:line="239" w:lineRule="auto"/>
        <w:ind w:right="20"/>
        <w:jc w:val="right"/>
        <w:rPr>
          <w:rFonts w:ascii="Times New Roman" w:hAnsi="Times New Roman" w:cs="Times New Roman"/>
          <w:sz w:val="24"/>
          <w:szCs w:val="24"/>
        </w:rPr>
      </w:pPr>
      <w:bookmarkStart w:id="3" w:name="page7"/>
      <w:bookmarkEnd w:id="3"/>
      <w:r>
        <w:rPr>
          <w:rFonts w:ascii="Times New Roman" w:hAnsi="Times New Roman" w:cs="Times New Roman"/>
          <w:sz w:val="20"/>
          <w:szCs w:val="20"/>
        </w:rPr>
        <w:t>ТЕР-2001 Смоленская область. Часть 19. «Газоснабжение - внутренние устройства»</w:t>
      </w: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37" style="position:absolute;z-index:-251646976;mso-position-horizontal-relative:text;mso-position-vertical-relative:text" from=".2pt,1.4pt" to="505pt,1.4pt" o:allowincell="f" strokeweight=".16931mm"/>
        </w:pict>
      </w: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4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420" w:right="580" w:hanging="18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III. ТЕРРИТОРИАЛЬНЫЕ ЕДИНИЧНЫЕ РАСЦЕНКИ НА СТРОИТЕЛЬНЫЕ И СПЕЦИАЛЬНЫЕ СТРОИТЕЛЬНЫЕ РАБОТЫ</w:t>
      </w: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38" style="position:absolute;z-index:-251645952;mso-position-horizontal-relative:text;mso-position-vertical-relative:text" from="-3.7pt,21.65pt" to="508.2pt,21.65pt" o:allowincell="f" strokeweight=".48pt"/>
        </w:pict>
      </w:r>
      <w:r>
        <w:rPr>
          <w:noProof/>
        </w:rPr>
        <w:pict>
          <v:line id="_x0000_s1039" style="position:absolute;z-index:-251644928;mso-position-horizontal-relative:text;mso-position-vertical-relative:text" from="-3.7pt,22.6pt" to="508.2pt,22.6pt" o:allowincell="f" strokeweight=".16931mm"/>
        </w:pict>
      </w: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5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40" w:lineRule="auto"/>
        <w:ind w:left="45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ТЕР-2001</w:t>
      </w: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40" style="position:absolute;z-index:-251643904;mso-position-horizontal-relative:text;mso-position-vertical-relative:text" from="-3.7pt,2.85pt" to="508.2pt,2.85pt" o:allowincell="f" strokeweight=".48pt"/>
        </w:pict>
      </w:r>
      <w:r>
        <w:rPr>
          <w:noProof/>
        </w:rPr>
        <w:pict>
          <v:line id="_x0000_s1041" style="position:absolute;z-index:-251642880;mso-position-horizontal-relative:text;mso-position-vertical-relative:text" from="-3.7pt,3.8pt" to="508.2pt,3.8pt" o:allowincell="f" strokeweight=".48pt"/>
        </w:pict>
      </w: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36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8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Часть 19. Газоснабжение - внутренние устройства</w:t>
      </w: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42" type="#_x0000_t75" style="position:absolute;margin-left:.2pt;margin-top:26pt;width:504.85pt;height:1.5pt;z-index:-251641856;mso-position-horizontal-relative:text;mso-position-vertical-relative:text" o:allowincell="f">
            <v:imagedata r:id="rId5" o:title=""/>
          </v:shape>
        </w:pict>
      </w:r>
      <w:r>
        <w:rPr>
          <w:noProof/>
        </w:rPr>
        <w:pict>
          <v:shape id="_x0000_s1043" type="#_x0000_t75" style="position:absolute;margin-left:.2pt;margin-top:24.55pt;width:504.85pt;height:.7pt;z-index:-251640832;mso-position-horizontal-relative:text;mso-position-vertical-relative:text" o:allowincell="f">
            <v:imagedata r:id="rId6" o:title=""/>
          </v:shape>
        </w:pict>
      </w: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395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44" style="position:absolute;z-index:-251639808;mso-position-horizontal-relative:text;mso-position-vertical-relative:text" from=".25pt,-.45pt" to=".25pt,40.75pt" o:allowincell="f" strokeweight=".06pt"/>
        </w:pict>
      </w:r>
      <w:r>
        <w:rPr>
          <w:noProof/>
        </w:rPr>
        <w:pict>
          <v:line id="_x0000_s1045" style="position:absolute;z-index:-251638784;mso-position-horizontal-relative:text;mso-position-vertical-relative:text" from="504.7pt,-.45pt" to="504.7pt,40.75pt" o:allowincell="f" strokeweight=".02114mm"/>
        </w:pict>
      </w:r>
      <w:r>
        <w:rPr>
          <w:noProof/>
        </w:rPr>
        <w:pict>
          <v:line id="_x0000_s1046" style="position:absolute;z-index:-251637760;mso-position-horizontal-relative:text;mso-position-vertical-relative:text" from=".05pt,40.55pt" to="504.95pt,40.55pt" o:allowincell="f" strokeweight=".16931mm"/>
        </w:pict>
      </w:r>
      <w:r>
        <w:rPr>
          <w:noProof/>
        </w:rPr>
        <w:pict>
          <v:line id="_x0000_s1047" style="position:absolute;z-index:-251636736;mso-position-horizontal-relative:text;mso-position-vertical-relative:text" from=".3pt,40.3pt" to=".3pt,52.75pt" o:allowincell="f" strokeweight=".16931mm"/>
        </w:pict>
      </w: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19-01-001. Установка газовых плит</w:t>
      </w: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прибор</w:t>
      </w: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48" style="position:absolute;z-index:-251635712;mso-position-horizontal-relative:text;mso-position-vertical-relative:text" from=".25pt,119pt" to=".25pt,159.8pt" o:allowincell="f" strokeweight=".06pt"/>
        </w:pict>
      </w:r>
      <w:r>
        <w:rPr>
          <w:noProof/>
        </w:rPr>
        <w:pict>
          <v:line id="_x0000_s1049" style="position:absolute;z-index:-251634688;mso-position-horizontal-relative:text;mso-position-vertical-relative:text" from="504.7pt,1.5pt" to="504.7pt,119.05pt" o:allowincell="f" strokeweight=".16931mm"/>
        </w:pict>
      </w:r>
      <w:r>
        <w:rPr>
          <w:noProof/>
        </w:rPr>
        <w:pict>
          <v:line id="_x0000_s1050" style="position:absolute;z-index:-251633664;mso-position-horizontal-relative:text;mso-position-vertical-relative:text" from="504.7pt,119pt" to="504.7pt,159.8pt" o:allowincell="f" strokeweight=".02114mm"/>
        </w:pict>
      </w:r>
      <w:r>
        <w:rPr>
          <w:noProof/>
        </w:rPr>
        <w:pict>
          <v:line id="_x0000_s1051" style="position:absolute;z-index:-251632640;mso-position-horizontal-relative:text;mso-position-vertical-relative:text" from=".05pt,159.55pt" to="504.95pt,159.55pt" o:allowincell="f" strokeweight=".48pt"/>
        </w:pict>
      </w:r>
      <w:r>
        <w:rPr>
          <w:noProof/>
        </w:rPr>
        <w:pict>
          <v:line id="_x0000_s1052" style="position:absolute;z-index:-251631616;mso-position-horizontal-relative:text;mso-position-vertical-relative:text" from=".3pt,159.3pt" to=".3pt,171.8pt" o:allowincell="f" strokeweight=".16931mm"/>
        </w:pict>
      </w: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Установка газовых плит:</w:t>
      </w: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19-01-001-01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бытовых двухкомфорочных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971,20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7,31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4,64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959,25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19-01-001-02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бытовых четырехкомфорочных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1178,19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9,30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7,23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1161,66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19-01-001-03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ресторанных без духового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132,51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13,95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17,34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101,22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2,01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шкафа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(301-9041)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Плиты газовые ресторанные,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19-01-001-04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ресторанных с духовым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409,93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57,19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70,49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3,85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282,25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8,24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шкафом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(301-9041)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Плиты газовые ресторанные,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19-01-002. Установка водонагревателей</w:t>
      </w: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прибор</w:t>
      </w: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053" style="position:absolute;margin-left:-.2pt;margin-top:34.9pt;width:1pt;height:1pt;z-index:-251630592;mso-position-horizontal-relative:text;mso-position-vertical-relative:text" o:allowincell="f" fillcolor="#010000" stroked="f"/>
        </w:pict>
      </w:r>
      <w:r>
        <w:rPr>
          <w:noProof/>
        </w:rPr>
        <w:pict>
          <v:line id="_x0000_s1054" style="position:absolute;z-index:-251629568;mso-position-horizontal-relative:text;mso-position-vertical-relative:text" from=".25pt,35.15pt" to=".25pt,76.45pt" o:allowincell="f" strokeweight=".06pt"/>
        </w:pict>
      </w:r>
      <w:r>
        <w:rPr>
          <w:noProof/>
        </w:rPr>
        <w:pict>
          <v:line id="_x0000_s1055" style="position:absolute;z-index:-251628544;mso-position-horizontal-relative:text;mso-position-vertical-relative:text" from="504.7pt,1.45pt" to="504.7pt,35.65pt" o:allowincell="f" strokeweight=".16931mm"/>
        </w:pict>
      </w:r>
      <w:r>
        <w:rPr>
          <w:noProof/>
        </w:rPr>
        <w:pict>
          <v:line id="_x0000_s1056" style="position:absolute;z-index:-251627520;mso-position-horizontal-relative:text;mso-position-vertical-relative:text" from="504.7pt,35.15pt" to="504.7pt,76.45pt" o:allowincell="f" strokeweight=".02114mm"/>
        </w:pict>
      </w:r>
      <w:r>
        <w:rPr>
          <w:noProof/>
        </w:rPr>
        <w:pict>
          <v:line id="_x0000_s1057" style="position:absolute;z-index:-251626496;mso-position-horizontal-relative:text;mso-position-vertical-relative:text" from=".05pt,76.2pt" to="504.95pt,76.2pt" o:allowincell="f" strokeweight=".48pt"/>
        </w:pict>
      </w:r>
      <w:r>
        <w:rPr>
          <w:noProof/>
        </w:rPr>
        <w:pict>
          <v:line id="_x0000_s1058" style="position:absolute;z-index:-251625472;mso-position-horizontal-relative:text;mso-position-vertical-relative:text" from=".3pt,75.95pt" to=".3pt,88.35pt" o:allowincell="f" strokeweight=".16931mm"/>
        </w:pict>
      </w: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Установка водонагревателей:</w:t>
      </w: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19-01-002-01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проточных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1528,62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32,66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4,64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1491,32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4,53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19-01-002-02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емкостных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1493,42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51,13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13,60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1428,69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6,53</w:t>
            </w:r>
          </w:p>
        </w:tc>
      </w:tr>
    </w:tbl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19-01-003.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Установка газогорелочных устройств</w:t>
      </w: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устройство</w:t>
      </w: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59" style="position:absolute;z-index:-251624448;mso-position-horizontal-relative:text;mso-position-vertical-relative:text" from="504.7pt,1.45pt" to="504.7pt,181.05pt" o:allowincell="f" strokeweight=".16931mm"/>
        </w:pict>
      </w: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Установка газогорелочных устройств с горелками производительностью:</w:t>
      </w: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4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19-01-003-01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5 м³/ч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56,91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47,63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8,41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5,28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(301-9021)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Горелка газовая,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(301-9460)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Тоннели керамические (насадки),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19-01-003-02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10 м³/ч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70,45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60,25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1,73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8,47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6,68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(301-9021)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Горелка газовая,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(301-9460)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Тоннели керамические (насадки),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19-01-003-03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до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30 м³/ч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304,25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76,22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1,73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226,30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8,45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(301-9021)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Горелка газовая,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(301-9460)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Тоннели керамические (насадки),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19-01-003-04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50 м³/ч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505,92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99,22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4,33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402,37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(301-9021)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Горелка газовая,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(301-9460)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Тоннели керамические (насадки),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38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3</w:t>
      </w: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1080" w:header="720" w:footer="720" w:gutter="0"/>
          <w:cols w:space="720" w:equalWidth="0">
            <w:col w:w="100"/>
          </w:cols>
          <w:noEndnote/>
        </w:sectPr>
      </w:pP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4" w:name="page9"/>
      <w:bookmarkEnd w:id="4"/>
      <w:r>
        <w:rPr>
          <w:rFonts w:ascii="Times New Roman" w:hAnsi="Times New Roman" w:cs="Times New Roman"/>
          <w:sz w:val="20"/>
          <w:szCs w:val="20"/>
        </w:rPr>
        <w:t>ТЕР-2001 Смоленская область. Часть 19. «Газоснабжение - внутренние устройства»</w:t>
      </w: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60" style="position:absolute;z-index:-251623424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19-01-003-05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80 м³/ч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1224,50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127,81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17,70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1078,99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14,17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(301-9021)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Горелка газовая,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(301-9460)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Тоннели керамические (насадки),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19-01-003-06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120 м³/ч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1121,60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148,47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18,56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954,57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16,46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(301-9021)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Горелка газовая,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(301-9460)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Тоннели керамические (насадки),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19-01-003-07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180 м³/ч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1432,75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171,11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27,71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1233,93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18,97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(301-9021)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Горелка газовая,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(301-9460)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Тоннели керамические (насадки),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19-01-003-08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250 м³/ч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1332,22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201,60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28,83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1101,79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22,35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(301-9021)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Горелка газовая,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(301-9460)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Тоннели керамические (насадки),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19-01-003-09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350 м³/ч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1361,55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232,99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29,69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1098,87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25,83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(301-9021)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Горелка газовая,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(301-9460)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Тоннели керамические (насадки),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19-01-003-10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500 м³/ч и более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1950,95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275,29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48,89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1,86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1626,77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30,52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(301-9021)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Горелка газовая,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(301-9460)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Тоннели керамические (насадки),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7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Установка блоков горелок производительностью: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19-01-003-11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15 м³/ч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190,71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56,19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3,46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131,06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6,23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Блоки горелок,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(301-9460)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Тоннели керамические (насадки),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19-01-003-12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30 м³/ч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226,28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66,48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5,19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154,61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7,37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Блоки горелок,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(301-9460)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Тоннели керамические (насадки),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61" style="position:absolute;z-index:-251622400;mso-position-horizontal-relative:text;mso-position-vertical-relative:text" from=".4pt,-.05pt" to=".4pt,40.7pt" o:allowincell="f" strokeweight=".06pt"/>
        </w:pict>
      </w:r>
      <w:r>
        <w:rPr>
          <w:noProof/>
        </w:rPr>
        <w:pict>
          <v:line id="_x0000_s1062" style="position:absolute;z-index:-251621376;mso-position-horizontal-relative:text;mso-position-vertical-relative:text" from="504.8pt,-.05pt" to="504.8pt,40.7pt" o:allowincell="f" strokeweight=".02114mm"/>
        </w:pict>
      </w: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19-01-004. Устройство установки для редуцирования давления газа</w:t>
      </w: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установка</w:t>
      </w: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19-01-004-01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установки для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7231,19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102,06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31,27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7097,86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редуцирования давления газа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38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063" style="position:absolute;margin-left:-.05pt;margin-top:-.7pt;width:1pt;height:.95pt;z-index:-251620352;mso-position-horizontal-relative:text;mso-position-vertical-relative:text" o:allowincell="f" fillcolor="#010000" stroked="f"/>
        </w:pict>
      </w:r>
      <w:r>
        <w:rPr>
          <w:noProof/>
        </w:rPr>
        <w:pict>
          <v:line id="_x0000_s1064" style="position:absolute;z-index:-251619328;mso-position-horizontal-relative:text;mso-position-vertical-relative:text" from=".4pt,-.45pt" to=".4pt,40.75pt" o:allowincell="f" strokeweight=".06pt"/>
        </w:pict>
      </w:r>
      <w:r>
        <w:rPr>
          <w:noProof/>
        </w:rPr>
        <w:pict>
          <v:line id="_x0000_s1065" style="position:absolute;z-index:-251618304;mso-position-horizontal-relative:text;mso-position-vertical-relative:text" from="504.8pt,-.45pt" to="504.8pt,40.75pt" o:allowincell="f" strokeweight=".02114mm"/>
        </w:pict>
      </w:r>
      <w:r>
        <w:rPr>
          <w:noProof/>
        </w:rPr>
        <w:pict>
          <v:line id="_x0000_s1066" style="position:absolute;z-index:-251617280;mso-position-horizontal-relative:text;mso-position-vertical-relative:text" from=".2pt,40.55pt" to="505.1pt,40.55pt" o:allowincell="f" strokeweight=".16931mm"/>
        </w:pict>
      </w:r>
      <w:r>
        <w:rPr>
          <w:noProof/>
        </w:rPr>
        <w:pict>
          <v:line id="_x0000_s1067" style="position:absolute;z-index:-251616256;mso-position-horizontal-relative:text;mso-position-vertical-relative:text" from=".45pt,40.3pt" to=".45pt,52.8pt" o:allowincell="f" strokeweight=".16931mm"/>
        </w:pict>
      </w: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19-01-005.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Установка регуляторов давления газа</w:t>
      </w: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регулятор</w:t>
      </w: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68" style="position:absolute;z-index:-251615232;mso-position-horizontal-relative:text;mso-position-vertical-relative:text" from=".4pt,77pt" to=".4pt,117.8pt" o:allowincell="f" strokeweight=".06pt"/>
        </w:pict>
      </w:r>
      <w:r>
        <w:rPr>
          <w:noProof/>
        </w:rPr>
        <w:pict>
          <v:line id="_x0000_s1069" style="position:absolute;z-index:-251614208;mso-position-horizontal-relative:text;mso-position-vertical-relative:text" from="504.85pt,1.4pt" to="504.85pt,77.05pt" o:allowincell="f" strokeweight=".16931mm"/>
        </w:pict>
      </w:r>
      <w:r>
        <w:rPr>
          <w:noProof/>
        </w:rPr>
        <w:pict>
          <v:line id="_x0000_s1070" style="position:absolute;z-index:-251613184;mso-position-horizontal-relative:text;mso-position-vertical-relative:text" from="504.8pt,77pt" to="504.8pt,117.8pt" o:allowincell="f" strokeweight=".02114mm"/>
        </w:pict>
      </w:r>
      <w:r>
        <w:rPr>
          <w:noProof/>
        </w:rPr>
        <w:pict>
          <v:line id="_x0000_s1071" style="position:absolute;z-index:-251612160;mso-position-horizontal-relative:text;mso-position-vertical-relative:text" from=".2pt,117.55pt" to="505.1pt,117.55pt" o:allowincell="f" strokeweight=".16931mm"/>
        </w:pict>
      </w:r>
      <w:r>
        <w:rPr>
          <w:noProof/>
        </w:rPr>
        <w:pict>
          <v:line id="_x0000_s1072" style="position:absolute;z-index:-251611136;mso-position-horizontal-relative:text;mso-position-vertical-relative:text" from=".45pt,117.3pt" to=".45pt,129.8pt" o:allowincell="f" strokeweight=".16931mm"/>
        </w:pict>
      </w: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Установка регуляторов давления газа диаметром:</w:t>
      </w: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4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19-01-005-01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50 мм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120,23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32,55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9,20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78,48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(302-9360)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Регулятор давления,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19-01-005-02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216,22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57,80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22,68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135,74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7,28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(302-9360)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Регулятор давления,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19-01-005-03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499,60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126,33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46,63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326,64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15,91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(302-9360)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Регулятор давления,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19-01-006. Установка клапанов предохранительных</w:t>
      </w: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клапан</w:t>
      </w: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73" style="position:absolute;z-index:-251610112;mso-position-horizontal-relative:text;mso-position-vertical-relative:text" from="504.85pt,1.45pt" to="504.85pt,76.5pt" o:allowincell="f" strokeweight=".16931mm"/>
        </w:pict>
      </w: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Установка клапанов предохранительных диаметром:</w:t>
      </w: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19-01-006-01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50 мм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105,96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16,99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8,67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80,30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2,17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(301-9172)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Клапаны предохранительные,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19-01-006-02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80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136,28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23,72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11,31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101,25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3,03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(301-9172)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Клапаны предохранительные,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39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4</w:t>
      </w: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1060" w:bottom="436" w:left="740" w:header="720" w:footer="720" w:gutter="0"/>
          <w:cols w:space="720" w:equalWidth="0">
            <w:col w:w="100"/>
          </w:cols>
          <w:noEndnote/>
        </w:sectPr>
      </w:pPr>
    </w:p>
    <w:p w:rsidR="00000000" w:rsidRDefault="00030B0B">
      <w:pPr>
        <w:pStyle w:val="a0"/>
        <w:widowControl w:val="0"/>
        <w:overflowPunct w:val="0"/>
        <w:autoSpaceDE w:val="0"/>
        <w:autoSpaceDN w:val="0"/>
        <w:adjustRightInd w:val="0"/>
        <w:spacing w:after="0" w:line="239" w:lineRule="auto"/>
        <w:ind w:right="20"/>
        <w:jc w:val="right"/>
        <w:rPr>
          <w:rFonts w:ascii="Times New Roman" w:hAnsi="Times New Roman" w:cs="Times New Roman"/>
          <w:sz w:val="24"/>
          <w:szCs w:val="24"/>
        </w:rPr>
      </w:pPr>
      <w:bookmarkStart w:id="5" w:name="page11"/>
      <w:bookmarkEnd w:id="5"/>
      <w:r>
        <w:rPr>
          <w:rFonts w:ascii="Times New Roman" w:hAnsi="Times New Roman" w:cs="Times New Roman"/>
          <w:sz w:val="20"/>
          <w:szCs w:val="20"/>
        </w:rPr>
        <w:t>ТЕР-2001 Смоленская область. Часть 19. «Газоснабжение - внутренние устройства»</w:t>
      </w: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74" style="position:absolute;z-index:-251609088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19-01-006-03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183,48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29,21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16,50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137,77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3,73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(301-9172)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Клапаны предохранительные,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19-01-006-04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402,12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73,13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44,38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284,61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9,34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(301-9172)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Клапаны предохранительные,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19-01-006-05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300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593,28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120,35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61,04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411,89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15,37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(301-9172)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Клапаны предохранительные,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75" style="position:absolute;z-index:-251608064;mso-position-horizontal-relative:text;mso-position-vertical-relative:text" from=".25pt,-.05pt" to=".25pt,40.65pt" o:allowincell="f" strokeweight=".06pt"/>
        </w:pict>
      </w:r>
      <w:r>
        <w:rPr>
          <w:noProof/>
        </w:rPr>
        <w:pict>
          <v:line id="_x0000_s1076" style="position:absolute;z-index:-251607040;mso-position-horizontal-relative:text;mso-position-vertical-relative:text" from="504.7pt,-.05pt" to="504.7pt,40.65pt" o:allowincell="f" strokeweight=".02114mm"/>
        </w:pict>
      </w:r>
      <w:r>
        <w:rPr>
          <w:noProof/>
        </w:rPr>
        <w:pict>
          <v:line id="_x0000_s1077" style="position:absolute;z-index:-251606016;mso-position-horizontal-relative:text;mso-position-vertical-relative:text" from=".05pt,40.4pt" to="504.95pt,40.4pt" o:allowincell="f" strokeweight=".48pt"/>
        </w:pict>
      </w:r>
      <w:r>
        <w:rPr>
          <w:noProof/>
        </w:rPr>
        <w:pict>
          <v:line id="_x0000_s1078" style="position:absolute;z-index:-251604992;mso-position-horizontal-relative:text;mso-position-vertical-relative:text" from=".3pt,40.15pt" to=".3pt,52.65pt" o:allowincell="f" strokeweight=".16931mm"/>
        </w:pict>
      </w: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19-01-007. Установка клапанов противовзрывных</w:t>
      </w: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клапан</w:t>
      </w: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79" style="position:absolute;z-index:-251603968;mso-position-horizontal-relative:text;mso-position-vertical-relative:text" from=".25pt,77pt" to=".25pt,117.8pt" o:allowincell="f" strokeweight=".06pt"/>
        </w:pict>
      </w:r>
      <w:r>
        <w:rPr>
          <w:noProof/>
        </w:rPr>
        <w:pict>
          <v:line id="_x0000_s1080" style="position:absolute;z-index:-251602944;mso-position-horizontal-relative:text;mso-position-vertical-relative:text" from="504.7pt,1.4pt" to="504.7pt,77.1pt" o:allowincell="f" strokeweight=".16931mm"/>
        </w:pict>
      </w:r>
      <w:r>
        <w:rPr>
          <w:noProof/>
        </w:rPr>
        <w:pict>
          <v:line id="_x0000_s1081" style="position:absolute;z-index:-251601920;mso-position-horizontal-relative:text;mso-position-vertical-relative:text" from="504.7pt,77pt" to="504.7pt,117.8pt" o:allowincell="f" strokeweight=".02114mm"/>
        </w:pict>
      </w:r>
      <w:r>
        <w:rPr>
          <w:noProof/>
        </w:rPr>
        <w:pict>
          <v:line id="_x0000_s1082" style="position:absolute;z-index:-251600896;mso-position-horizontal-relative:text;mso-position-vertical-relative:text" from=".05pt,117.6pt" to="504.95pt,117.6pt" o:allowincell="f" strokeweight=".16931mm"/>
        </w:pict>
      </w:r>
      <w:r>
        <w:rPr>
          <w:noProof/>
        </w:rPr>
        <w:pict>
          <v:line id="_x0000_s1083" style="position:absolute;z-index:-251599872;mso-position-horizontal-relative:text;mso-position-vertical-relative:text" from=".3pt,117.35pt" to=".3pt,129.8pt" o:allowincell="f" strokeweight=".16931mm"/>
        </w:pict>
      </w: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Установка клапанов противовзрывных площадью:</w:t>
      </w: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19-01-007-01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0,1 м²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319,70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81,27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2,60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235,83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(301-9174)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Клапаны противовзрывные,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19-01-007-02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0,2 м²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555,07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98,30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5,19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451,58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(301-9174)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Клапаны противовзрывные,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19-01-007-03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0,25 м²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681,19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111,46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7,79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561,94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(301-9174)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Клапаны противовзрывные,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19-01-008. Установка диафрагм камерных</w:t>
      </w: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диафрагма</w:t>
      </w: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84" style="position:absolute;z-index:-251598848;mso-position-horizontal-relative:text;mso-position-vertical-relative:text" from=".25pt,161.85pt" to=".25pt,202.65pt" o:allowincell="f" strokeweight=".06pt"/>
        </w:pict>
      </w:r>
      <w:r>
        <w:rPr>
          <w:noProof/>
        </w:rPr>
        <w:pict>
          <v:line id="_x0000_s1085" style="position:absolute;z-index:-251597824;mso-position-horizontal-relative:text;mso-position-vertical-relative:text" from="504.7pt,1.45pt" to="504.7pt,161.9pt" o:allowincell="f" strokeweight=".16931mm"/>
        </w:pict>
      </w:r>
      <w:r>
        <w:rPr>
          <w:noProof/>
        </w:rPr>
        <w:pict>
          <v:line id="_x0000_s1086" style="position:absolute;z-index:-251596800;mso-position-horizontal-relative:text;mso-position-vertical-relative:text" from="504.7pt,161.85pt" to="504.7pt,202.65pt" o:allowincell="f" strokeweight=".02114mm"/>
        </w:pict>
      </w:r>
      <w:r>
        <w:rPr>
          <w:noProof/>
        </w:rPr>
        <w:pict>
          <v:line id="_x0000_s1087" style="position:absolute;z-index:-251595776;mso-position-horizontal-relative:text;mso-position-vertical-relative:text" from=".05pt,202.4pt" to="504.95pt,202.4pt" o:allowincell="f" strokeweight=".48pt"/>
        </w:pict>
      </w:r>
      <w:r>
        <w:rPr>
          <w:noProof/>
        </w:rPr>
        <w:pict>
          <v:line id="_x0000_s1088" style="position:absolute;z-index:-251594752;mso-position-horizontal-relative:text;mso-position-vertical-relative:text" from=".3pt,202.15pt" to=".3pt,214.65pt" o:allowincell="f" strokeweight=".16931mm"/>
        </w:pict>
      </w: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Установка диафрагм камерных диаметром:</w:t>
      </w: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19-01-008-01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80 мм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116,29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19,74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9,57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86,98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2,28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(301-9550)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Диафрагмы камерные, (шт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19-01-008-02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148,75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24,59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14,77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109,39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2,84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(301-9550)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Диафрагмы камерные,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19-01-008-03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150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235,06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37,67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21,28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176,11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4,35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(301-9550)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Диафрагмы камерные,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19-01-008-04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324,97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52,57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34,97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237,43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6,07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(301-9550)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Диафрагмы камерные,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19-01-008-05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250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458,22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70,84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69,75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1,86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317,63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8,18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(301-9550)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Диафрагмы камерные,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19-01-008-06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300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552,80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92,40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90,26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2,12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370,14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10,67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(301-9550)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Диафрагмы камерные,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19-01-008-07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400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811,60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112,32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96,41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2,52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602,87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12,97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(301-9550)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Диафрагмы камерные,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19-01-009.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Установка фильтров для очистки газа от механических примесей</w:t>
      </w: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фильтр</w:t>
      </w: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89" style="position:absolute;z-index:-251593728;mso-position-horizontal-relative:text;mso-position-vertical-relative:text" from="504.7pt,1.45pt" to="504.7pt,46.45pt" o:allowincell="f" strokeweight=".16931mm"/>
        </w:pict>
      </w:r>
      <w:r>
        <w:rPr>
          <w:noProof/>
        </w:rPr>
        <w:pict>
          <v:line id="_x0000_s1090" style="position:absolute;z-index:-251592704;mso-position-horizontal-relative:text;mso-position-vertical-relative:text" from="504.7pt,45.95pt" to="504.7pt,87.25pt" o:allowincell="f" strokeweight=".02114mm"/>
        </w:pict>
      </w: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Установка фильтров для очистки газа от механических примесей диаметром:</w:t>
      </w: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19-01-009-01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50 мм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1090,07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30,59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11,40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1048,08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3,74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19-01-009-02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1431,13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34,36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16,90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1379,87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19-01-009-03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2118,98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67,24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32,12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2019,62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8,22</w:t>
            </w:r>
          </w:p>
        </w:tc>
      </w:tr>
    </w:tbl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091" style="position:absolute;margin-left:-.2pt;margin-top:-.7pt;width:1pt;height:.95pt;z-index:-251591680;mso-position-horizontal-relative:text;mso-position-vertical-relative:text" o:allowincell="f" fillcolor="#010000" stroked="f"/>
        </w:pict>
      </w:r>
      <w:r>
        <w:rPr>
          <w:noProof/>
        </w:rPr>
        <w:pict>
          <v:line id="_x0000_s1092" style="position:absolute;z-index:-251590656;mso-position-horizontal-relative:text;mso-position-vertical-relative:text" from=".25pt,-.45pt" to=".25pt,40.8pt" o:allowincell="f" strokeweight=".06pt"/>
        </w:pict>
      </w: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19-01-010. Отбор газа из трубопровода с установкой вентиля</w:t>
      </w: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устройство</w:t>
      </w: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19-01-010-01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Отбор газа из трубопровода с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19,42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2,94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16,13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установкой вентиля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3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93" style="position:absolute;z-index:-251589632;mso-position-horizontal-relative:text;mso-position-vertical-relative:text" from=".25pt,-.45pt" to=".25pt,40.8pt" o:allowincell="f" strokeweight=".06pt"/>
        </w:pict>
      </w:r>
      <w:r>
        <w:rPr>
          <w:noProof/>
        </w:rPr>
        <w:pict>
          <v:line id="_x0000_s1094" style="position:absolute;z-index:-251588608;mso-position-horizontal-relative:text;mso-position-vertical-relative:text" from="504.7pt,-.45pt" to="504.7pt,40.8pt" o:allowincell="f" strokeweight=".02114mm"/>
        </w:pict>
      </w: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19-01-011. Отбор газа из топочного пространства импульсной трубкой</w:t>
      </w: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устройство</w:t>
      </w: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8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19-01-011-01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Отбор газа из топочного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54,56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7,75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5,28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41,53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пространства импульсной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трубкой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  <w:r>
        <w:rPr>
          <w:noProof/>
        </w:rPr>
        <w:pict>
          <v:rect id="_x0000_s1095" style="position:absolute;margin-left:-.2pt;margin-top:-.7pt;width:1pt;height:.95pt;z-index:-251587584;mso-position-horizontal-relative:text;mso-position-vertical-relative:text" o:allowincell="f" fillcolor="#010000" stroked="f"/>
        </w:pict>
      </w: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38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5</w:t>
      </w: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1080" w:header="720" w:footer="720" w:gutter="0"/>
          <w:cols w:space="720" w:equalWidth="0">
            <w:col w:w="100"/>
          </w:cols>
          <w:noEndnote/>
        </w:sectPr>
      </w:pP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6" w:name="page13"/>
      <w:bookmarkEnd w:id="6"/>
      <w:r>
        <w:rPr>
          <w:rFonts w:ascii="Times New Roman" w:hAnsi="Times New Roman" w:cs="Times New Roman"/>
          <w:sz w:val="20"/>
          <w:szCs w:val="20"/>
        </w:rPr>
        <w:t>ТЕР-2001 Смоленская область. Часть 19. «Газоснабжение - внутренние устройства»</w:t>
      </w: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96" style="position:absolute;z-index:-251586560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3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97" style="position:absolute;z-index:-251585536;mso-position-horizontal-relative:text;mso-position-vertical-relative:text" from=".4pt,-.45pt" to=".4pt,40.8pt" o:allowincell="f" strokeweight=".06pt"/>
        </w:pict>
      </w:r>
      <w:r>
        <w:rPr>
          <w:noProof/>
        </w:rPr>
        <w:pict>
          <v:line id="_x0000_s1098" style="position:absolute;z-index:-251584512;mso-position-horizontal-relative:text;mso-position-vertical-relative:text" from="504.8pt,-.45pt" to="504.8pt,40.8pt" o:allowincell="f" strokeweight=".02114mm"/>
        </w:pict>
      </w: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19-01-012. Установка головки воздушной</w:t>
      </w: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прибор</w:t>
      </w: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19-01-012-01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Установка головки воздушной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45,39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5,01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1,73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38,65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1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(301-9605)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Головка воздушная,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98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99" style="position:absolute;z-index:-251583488;mso-position-horizontal-relative:text;mso-position-vertical-relative:text" from=".4pt,-.05pt" to=".4pt,54.45pt" o:allowincell="f" strokeweight=".06pt"/>
        </w:pict>
      </w:r>
      <w:r>
        <w:rPr>
          <w:noProof/>
        </w:rPr>
        <w:pict>
          <v:line id="_x0000_s1100" style="position:absolute;z-index:-251582464;mso-position-horizontal-relative:text;mso-position-vertical-relative:text" from="504.8pt,-.05pt" to="504.8pt,54.45pt" o:allowincell="f" strokeweight=".02114mm"/>
        </w:pict>
      </w:r>
      <w:r>
        <w:rPr>
          <w:noProof/>
        </w:rPr>
        <w:pict>
          <v:line id="_x0000_s1101" style="position:absolute;z-index:-251581440;mso-position-horizontal-relative:text;mso-position-vertical-relative:text" from=".2pt,54.2pt" to="505.1pt,54.2pt" o:allowincell="f" strokeweight=".16931mm"/>
        </w:pict>
      </w:r>
      <w:r>
        <w:rPr>
          <w:noProof/>
        </w:rPr>
        <w:pict>
          <v:line id="_x0000_s1102" style="position:absolute;z-index:-251580416;mso-position-horizontal-relative:text;mso-position-vertical-relative:text" from=".45pt,54pt" to=".45pt,66.45pt" o:allowincell="f" strokeweight=".16931mm"/>
        </w:pict>
      </w:r>
    </w:p>
    <w:p w:rsidR="00000000" w:rsidRDefault="00030B0B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100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19-01-013. Установка затворов гидравлических, щитков для контрольно-измерительных приборов (КИП)</w:t>
      </w: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прибор,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устройство</w:t>
      </w: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03" style="position:absolute;z-index:-251579392;mso-position-horizontal-relative:text;mso-position-vertical-relative:text" from="504.85pt,1.4pt" to="504.85pt,101.85pt" o:allowincell="f" strokeweight=".16931mm"/>
        </w:pict>
      </w:r>
      <w:r>
        <w:rPr>
          <w:noProof/>
        </w:rPr>
        <w:pict>
          <v:line id="_x0000_s1104" style="position:absolute;z-index:-251578368;mso-position-horizontal-relative:text;mso-position-vertical-relative:text" from="504.8pt,101.4pt" to="504.8pt,156.45pt" o:allowincell="f" strokeweight=".02114mm"/>
        </w:pict>
      </w: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Установка затворов гидравлических диаметром:</w:t>
      </w: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19-01-013-01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80 мм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842,56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45,28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12,14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785,14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5,85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19-01-013-02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911,51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45,51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12,14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853,86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5,88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19-01-013-03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150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1183,22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46,29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1122,81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5,98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19-01-013-04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1488,40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47,14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14,99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1426,27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6,09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82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Установка щитков стальных для контрольно-измерительных приборов (КИП) размером: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19-01-013-05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400х300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79,39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19,74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42,64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2,55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19-01-013-06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700х600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285,09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29,95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229,14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3,87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19-01-013-07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1200х900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646,41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33,08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573,16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5,19</w:t>
            </w:r>
          </w:p>
        </w:tc>
      </w:tr>
    </w:tbl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05" style="position:absolute;z-index:-251577344;mso-position-horizontal-relative:text;mso-position-vertical-relative:text" from=".4pt,-.45pt" to=".4pt,54.6pt" o:allowincell="f" strokeweight=".06pt"/>
        </w:pict>
      </w:r>
    </w:p>
    <w:p w:rsidR="00000000" w:rsidRDefault="00030B0B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70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19-01-014. Установка щита огнезащитного из кровельной стали и листового асбеста</w:t>
      </w: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19-01-014-01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Установка щита огнезащитного из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190,91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2,07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187,97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кровельной стали и листового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асбеста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106" style="position:absolute;margin-left:-.05pt;margin-top:-.7pt;width:1pt;height:.95pt;z-index:-251576320;mso-position-horizontal-relative:text;mso-position-vertical-relative:text" o:allowincell="f" fillcolor="#010000" stroked="f"/>
        </w:pict>
      </w:r>
      <w:r>
        <w:rPr>
          <w:noProof/>
        </w:rPr>
        <w:pict>
          <v:line id="_x0000_s1107" style="position:absolute;z-index:-251575296;mso-position-horizontal-relative:text;mso-position-vertical-relative:text" from=".4pt,-.45pt" to=".4pt,40.75pt" o:allowincell="f" strokeweight=".06pt"/>
        </w:pict>
      </w:r>
      <w:r>
        <w:rPr>
          <w:noProof/>
        </w:rPr>
        <w:pict>
          <v:line id="_x0000_s1108" style="position:absolute;z-index:-251574272;mso-position-horizontal-relative:text;mso-position-vertical-relative:text" from="504.8pt,-.45pt" to="504.8pt,40.75pt" o:allowincell="f" strokeweight=".02114mm"/>
        </w:pict>
      </w: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19-01-015. Пневматическое испытание газопроводов</w:t>
      </w: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 газопровода</w:t>
      </w: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19-01-015-01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Пневматическое испытание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377,65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320,03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57,62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34,9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газопроводов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09" style="position:absolute;z-index:-251573248;mso-position-horizontal-relative:text;mso-position-vertical-relative:text" from=".4pt,-.45pt" to=".4pt,40.75pt" o:allowincell="f" strokeweight=".06pt"/>
        </w:pict>
      </w:r>
      <w:r>
        <w:rPr>
          <w:noProof/>
        </w:rPr>
        <w:pict>
          <v:line id="_x0000_s1110" style="position:absolute;z-index:-251572224;mso-position-horizontal-relative:text;mso-position-vertical-relative:text" from="504.8pt,-.45pt" to="504.8pt,40.75pt" o:allowincell="f" strokeweight=".02114mm"/>
        </w:pict>
      </w:r>
      <w:r>
        <w:rPr>
          <w:noProof/>
        </w:rPr>
        <w:pict>
          <v:line id="_x0000_s1111" style="position:absolute;z-index:-251571200;mso-position-horizontal-relative:text;mso-position-vertical-relative:text" from=".2pt,40.55pt" to="505.1pt,40.55pt" o:allowincell="f" strokeweight=".48pt"/>
        </w:pict>
      </w:r>
      <w:r>
        <w:rPr>
          <w:noProof/>
        </w:rPr>
        <w:pict>
          <v:line id="_x0000_s1112" style="position:absolute;z-index:-251570176;mso-position-horizontal-relative:text;mso-position-vertical-relative:text" from=".45pt,40.3pt" to=".45pt,52.75pt" o:allowincell="f" strokeweight=".16931mm"/>
        </w:pict>
      </w: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19</w:t>
      </w:r>
      <w:r>
        <w:rPr>
          <w:rFonts w:ascii="Times New Roman" w:hAnsi="Times New Roman" w:cs="Times New Roman"/>
          <w:b/>
          <w:bCs/>
          <w:sz w:val="24"/>
          <w:szCs w:val="24"/>
        </w:rPr>
        <w:t>-01-016. Обрезка действующего внутреннего газопровода</w:t>
      </w: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обрезка</w:t>
      </w: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13" style="position:absolute;z-index:-251569152;mso-position-horizontal-relative:text;mso-position-vertical-relative:text" from="504.85pt,1.45pt" to="504.85pt,35.6pt" o:allowincell="f" strokeweight=".16931mm"/>
        </w:pict>
      </w:r>
      <w:r>
        <w:rPr>
          <w:noProof/>
        </w:rPr>
        <w:pict>
          <v:line id="_x0000_s1114" style="position:absolute;z-index:-251568128;mso-position-horizontal-relative:text;mso-position-vertical-relative:text" from="504.8pt,35.1pt" to="504.8pt,76.4pt" o:allowincell="f" strokeweight=".02114mm"/>
        </w:pict>
      </w: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Обрезка действующего внутреннего газопровода диаметром:</w:t>
      </w: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6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19-01-016-01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50 мм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105,64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13,95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84,56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9,09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7,13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1,89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19-01-016-02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197,04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25,09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151,61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20,34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3,4</w:t>
            </w:r>
          </w:p>
        </w:tc>
      </w:tr>
    </w:tbl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38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115" style="position:absolute;margin-left:-.05pt;margin-top:-.7pt;width:1pt;height:.95pt;z-index:-251567104;mso-position-horizontal-relative:text;mso-position-vertical-relative:text" o:allowincell="f" fillcolor="#010000" stroked="f"/>
        </w:pict>
      </w:r>
      <w:r>
        <w:rPr>
          <w:noProof/>
        </w:rPr>
        <w:pict>
          <v:line id="_x0000_s1116" style="position:absolute;z-index:-251566080;mso-position-horizontal-relative:text;mso-position-vertical-relative:text" from=".4pt,-.45pt" to=".4pt,40.8pt" o:allowincell="f" strokeweight=".06pt"/>
        </w:pict>
      </w: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19-01-017. Установка баллонов для сжиженного газа на кухне</w:t>
      </w: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установка</w:t>
      </w: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8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19-01-017-01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Установка баллонов для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492,31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20,19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4,33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467,79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2,77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сжиженного газа на кухне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117" style="position:absolute;margin-left:-.05pt;margin-top:-.7pt;width:1pt;height:.95pt;z-index:-251565056;mso-position-horizontal-relative:text;mso-position-vertical-relative:text" o:allowincell="f" fillcolor="#010000" stroked="f"/>
        </w:pict>
      </w:r>
      <w:r>
        <w:rPr>
          <w:noProof/>
        </w:rPr>
        <w:pict>
          <v:line id="_x0000_s1118" style="position:absolute;z-index:-251564032;mso-position-horizontal-relative:text;mso-position-vertical-relative:text" from=".4pt,-.45pt" to=".4pt,40.8pt" o:allowincell="f" strokeweight=".06pt"/>
        </w:pict>
      </w:r>
      <w:r>
        <w:rPr>
          <w:noProof/>
        </w:rPr>
        <w:pict>
          <v:line id="_x0000_s1119" style="position:absolute;z-index:-251563008;mso-position-horizontal-relative:text;mso-position-vertical-relative:text" from="504.8pt,-.45pt" to="504.8pt,40.8pt" o:allowincell="f" strokeweight=".02114mm"/>
        </w:pict>
      </w:r>
      <w:r>
        <w:rPr>
          <w:noProof/>
        </w:rPr>
        <w:pict>
          <v:line id="_x0000_s1120" style="position:absolute;z-index:-251561984;mso-position-horizontal-relative:text;mso-position-vertical-relative:text" from=".2pt,40.55pt" to="505.1pt,40.55pt" o:allowincell="f" strokeweight=".48pt"/>
        </w:pict>
      </w:r>
      <w:r>
        <w:rPr>
          <w:noProof/>
        </w:rPr>
        <w:pict>
          <v:line id="_x0000_s1121" style="position:absolute;z-index:-251560960;mso-position-horizontal-relative:text;mso-position-vertical-relative:text" from=".45pt,40.3pt" to=".45pt,52.8pt" o:allowincell="f" strokeweight=".16931mm"/>
        </w:pict>
      </w: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19-01-018.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Установка баллонов для сжиженного газа в шкафу</w:t>
      </w: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установка</w:t>
      </w: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22" style="position:absolute;z-index:-251559936;mso-position-horizontal-relative:text;mso-position-vertical-relative:text" from="504.85pt,1.45pt" to="504.85pt,108.1pt" o:allowincell="f" strokeweight=".16931mm"/>
        </w:pict>
      </w: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Установка баллонов для сжиженного газа в шкафу при количестве баллонов:</w:t>
      </w: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19-01-018-01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 шт.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820,21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21,92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14,71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783,58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(301-9617)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Шкафы металлические,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(56)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(302-9360)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Регулятор давления,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19-01-018-02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4 шт.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2164,55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48,76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33,93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2081,86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6,45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(301-9617)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Шкафы металлические,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(146)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(302-9360)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Регулятор давления,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19-01-018-03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6 шт.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2978,86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64,64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41,36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1,72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2872,86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8,55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(301-9617)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Шкафы металлические,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(179)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(302-9360)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Регулятор давления,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3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6</w:t>
      </w: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1060" w:bottom="436" w:left="740" w:header="720" w:footer="720" w:gutter="0"/>
          <w:cols w:space="720" w:equalWidth="0">
            <w:col w:w="100"/>
          </w:cols>
          <w:noEndnote/>
        </w:sectPr>
      </w:pP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880"/>
        <w:rPr>
          <w:rFonts w:ascii="Times New Roman" w:hAnsi="Times New Roman" w:cs="Times New Roman"/>
          <w:sz w:val="24"/>
          <w:szCs w:val="24"/>
        </w:rPr>
      </w:pPr>
      <w:bookmarkStart w:id="7" w:name="page15"/>
      <w:bookmarkEnd w:id="7"/>
      <w:r>
        <w:rPr>
          <w:rFonts w:ascii="Times New Roman" w:hAnsi="Times New Roman" w:cs="Times New Roman"/>
          <w:sz w:val="20"/>
          <w:szCs w:val="20"/>
        </w:rPr>
        <w:t>ТЕР-2001 Смоленская область. Часть 19. «</w:t>
      </w:r>
      <w:r>
        <w:rPr>
          <w:rFonts w:ascii="Times New Roman" w:hAnsi="Times New Roman" w:cs="Times New Roman"/>
          <w:sz w:val="20"/>
          <w:szCs w:val="20"/>
        </w:rPr>
        <w:t>Газоснабжение - внутренние устройства»</w:t>
      </w: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23" style="position:absolute;z-index:-251558912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19-01-018-04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8 шт.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3847,73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75,83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45,94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1,86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3725,96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10,03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(301-9617)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Шкафы металлические,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(191)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(302-9360)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Регулятор давления,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19-01-018-05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10 шт.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4741,31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94,80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62,16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2,65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4584,35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12,54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(301-9617)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Шкафы металлические,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(253)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(302-9360)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Регулятор давления,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30B0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33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7</w:t>
      </w: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1080" w:header="720" w:footer="720" w:gutter="0"/>
          <w:cols w:space="720" w:equalWidth="0">
            <w:col w:w="100"/>
          </w:cols>
          <w:noEndnote/>
        </w:sectPr>
      </w:pP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bookmarkStart w:id="8" w:name="page17"/>
      <w:bookmarkEnd w:id="8"/>
      <w:r>
        <w:rPr>
          <w:rFonts w:ascii="Times New Roman" w:hAnsi="Times New Roman" w:cs="Times New Roman"/>
          <w:sz w:val="19"/>
          <w:szCs w:val="19"/>
        </w:rPr>
        <w:t>ТЕР-2001 Смоленская область. Часть 19. «Газоснабжение -</w:t>
      </w:r>
      <w:r>
        <w:rPr>
          <w:rFonts w:ascii="Times New Roman" w:hAnsi="Times New Roman" w:cs="Times New Roman"/>
          <w:sz w:val="19"/>
          <w:szCs w:val="19"/>
        </w:rPr>
        <w:t xml:space="preserve"> внутренние устройства»</w:t>
      </w: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17" w:right="3980" w:bottom="436" w:left="740" w:header="720" w:footer="720" w:gutter="0"/>
          <w:cols w:space="720" w:equalWidth="0">
            <w:col w:w="7180"/>
          </w:cols>
          <w:noEndnote/>
        </w:sectPr>
      </w:pPr>
      <w:r>
        <w:rPr>
          <w:noProof/>
        </w:rPr>
        <w:pict>
          <v:line id="_x0000_s1124" style="position:absolute;z-index:-251557888;mso-position-horizontal-relative:text;mso-position-vertical-relative:text" from="-1.65pt,1.4pt" to="503.15pt,1.4pt" o:allowincell="f" strokeweight=".16931mm"/>
        </w:pict>
      </w: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19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============================= </w:t>
      </w:r>
      <w:r>
        <w:rPr>
          <w:rFonts w:ascii="Times New Roman" w:hAnsi="Times New Roman" w:cs="Times New Roman"/>
          <w:b/>
          <w:bCs/>
          <w:sz w:val="24"/>
          <w:szCs w:val="24"/>
        </w:rPr>
        <w:t>ДЛЯ ДОПОЛНЕНИЙ</w:t>
      </w:r>
      <w:r>
        <w:rPr>
          <w:rFonts w:ascii="Times New Roman" w:hAnsi="Times New Roman" w:cs="Times New Roman"/>
          <w:sz w:val="20"/>
          <w:szCs w:val="20"/>
        </w:rPr>
        <w:t xml:space="preserve"> ===============================</w:t>
      </w: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17" w:right="1520" w:bottom="436" w:left="1120" w:header="720" w:footer="720" w:gutter="0"/>
          <w:cols w:space="720" w:equalWidth="0">
            <w:col w:w="9260"/>
          </w:cols>
          <w:noEndnote/>
        </w:sectPr>
      </w:pP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8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8</w:t>
      </w: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17" w:right="11060" w:bottom="436" w:left="740" w:header="720" w:footer="720" w:gutter="0"/>
          <w:cols w:space="720" w:equalWidth="0">
            <w:col w:w="100"/>
          </w:cols>
          <w:noEndnote/>
        </w:sectPr>
      </w:pPr>
    </w:p>
    <w:p w:rsidR="00000000" w:rsidRDefault="00030B0B">
      <w:pPr>
        <w:pStyle w:val="a0"/>
        <w:widowControl w:val="0"/>
        <w:overflowPunct w:val="0"/>
        <w:autoSpaceDE w:val="0"/>
        <w:autoSpaceDN w:val="0"/>
        <w:adjustRightInd w:val="0"/>
        <w:spacing w:after="0" w:line="239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id="9" w:name="page19"/>
      <w:bookmarkEnd w:id="9"/>
      <w:r>
        <w:rPr>
          <w:rFonts w:ascii="Times New Roman" w:hAnsi="Times New Roman" w:cs="Times New Roman"/>
          <w:sz w:val="20"/>
          <w:szCs w:val="20"/>
        </w:rPr>
        <w:t>ТЕР-2001 Смоленская область. Часть 19. «Газоснабжение - внутренние устройства»</w:t>
      </w: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19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25" style="position:absolute;z-index:-251556864;mso-position-horizontal-relative:text;mso-position-vertical-relative:text" from="-1.75pt,1.4pt" to="503pt,1.4pt" o:allowincell="f" strokeweight=".16931mm"/>
        </w:pict>
      </w: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40" w:lineRule="auto"/>
        <w:ind w:left="4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Содержание</w:t>
      </w: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Часть 19. Газоснабжение - внутренние устройства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</w:t>
      </w: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19-01-001. Установка газовых плит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</w:t>
      </w: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19-01-002. Установка водонагревателей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</w:t>
      </w:r>
    </w:p>
    <w:p w:rsidR="00000000" w:rsidRDefault="00030B0B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19-01-003. Установка газогорелочных устройств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</w:t>
      </w: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19-01-004. Устройство установки для редуцирования давления газа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4</w:t>
      </w: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19-01-005. Установка регуляторов давления газа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4</w:t>
      </w:r>
    </w:p>
    <w:p w:rsidR="00000000" w:rsidRDefault="00030B0B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19-01-006. Установка клапанов предохранительных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4</w:t>
      </w: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Таблица </w:t>
      </w:r>
      <w:r>
        <w:rPr>
          <w:rFonts w:ascii="Times New Roman" w:hAnsi="Times New Roman" w:cs="Times New Roman"/>
          <w:sz w:val="20"/>
          <w:szCs w:val="20"/>
        </w:rPr>
        <w:t>19-01-007. Установка клапанов противовзрывных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5</w:t>
      </w: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19-01-008. Установка диафрагм камерных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5</w:t>
      </w:r>
    </w:p>
    <w:p w:rsidR="00000000" w:rsidRDefault="00030B0B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19-01-009. Установка фильтров для очистки газа от механических примесей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5</w:t>
      </w: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19-01-010. Отбор газа из трубопровода с установкой вентиля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5</w:t>
      </w:r>
    </w:p>
    <w:p w:rsidR="00000000" w:rsidRDefault="00030B0B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19-01-011. Отбор газа из топочного пространства импульсной трубкой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5</w:t>
      </w: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19-01-012. Установка головки воздушной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6</w:t>
      </w: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19-01-013. Установка затворов гидравлических, щитков для контрольно-измерительных</w:t>
      </w:r>
    </w:p>
    <w:p w:rsidR="00000000" w:rsidRDefault="00030B0B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приборов (КИП)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6</w:t>
      </w: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19-01-014.</w:t>
      </w:r>
      <w:r>
        <w:rPr>
          <w:rFonts w:ascii="Times New Roman" w:hAnsi="Times New Roman" w:cs="Times New Roman"/>
          <w:sz w:val="20"/>
          <w:szCs w:val="20"/>
        </w:rPr>
        <w:t xml:space="preserve"> Установка щита огнезащитного из кровельной стали и листового асбеста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6</w:t>
      </w: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19-01-015. Пневматическое испытание газопроводов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6</w:t>
      </w:r>
    </w:p>
    <w:p w:rsidR="00000000" w:rsidRDefault="00030B0B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19-01-016. Обрезка действующего внутреннего газопровода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6</w:t>
      </w: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19-01-017. Установка баллонов для сжиженного газа</w:t>
      </w:r>
      <w:r>
        <w:rPr>
          <w:rFonts w:ascii="Times New Roman" w:hAnsi="Times New Roman" w:cs="Times New Roman"/>
          <w:sz w:val="20"/>
          <w:szCs w:val="20"/>
        </w:rPr>
        <w:t xml:space="preserve"> на кухне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6</w:t>
      </w: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19-01-018. Установка баллонов для сжиженного газа в шкафу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6</w:t>
      </w: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20" w:bottom="436" w:left="1140" w:header="720" w:footer="720" w:gutter="0"/>
          <w:cols w:space="720" w:equalWidth="0">
            <w:col w:w="10040"/>
          </w:cols>
          <w:noEndnote/>
        </w:sectPr>
      </w:pP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05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9</w:t>
      </w:r>
    </w:p>
    <w:p w:rsidR="00000000" w:rsidRDefault="00030B0B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000000">
      <w:type w:val="continuous"/>
      <w:pgSz w:w="11906" w:h="16838"/>
      <w:pgMar w:top="706" w:right="720" w:bottom="436" w:left="11080" w:header="720" w:footer="720" w:gutter="0"/>
      <w:cols w:space="720" w:equalWidth="0">
        <w:col w:w="100"/>
      </w:cols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spaceForUL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30B0B"/>
    <w:rsid w:val="00030B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:vt="http://schemas.openxmlformats.org/officeDocument/2006/docPropsVTypes" xmlns:ap="http://schemas.openxmlformats.org/officeDocument/2006/extended-properties">
  <ap:Template>Normal</ap:Template>
  <ap:TotalTime>0</ap:TotalTime>
  <ap:Pages>3</ap:Pages>
  <ap:Words>2287</ap:Words>
  <ap:Characters>13039</ap:Characters>
  <ap:Application>convertonlinefree.com</ap:Application>
  <ap:DocSecurity>4</ap:DocSecurity>
  <ap:Lines>108</ap:Lines>
  <ap:Paragraphs>30</ap:Paragraphs>
  <ap:ScaleCrop>false</ap:ScaleCrop>
  <ap:Company/>
  <ap:LinksUpToDate>false</ap:LinksUpToDate>
  <ap:CharactersWithSpaces>15296</ap:CharactersWithSpaces>
  <ap:SharedDoc>false</ap:SharedDoc>
  <ap:HyperlinksChanged>false</ap:HyperlinksChanged>
  <ap:AppVersion>1.0</ap:AppVers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-</cp:lastModifiedBy>
  <cp:revision>2</cp:revision>
  <dcterms:created xsi:type="dcterms:W3CDTF">2016-06-22T14:31:00Z</dcterms:created>
  <dcterms:modified xsi:type="dcterms:W3CDTF">2016-06-22T14:31:00Z</dcterms:modified>
</cp:coreProperties>
</file>